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720" w:firstLineChars="200"/>
        <w:jc w:val="center"/>
        <w:rPr>
          <w:rFonts w:hint="eastAsia" w:asciiTheme="minorEastAsia" w:hAnsiTheme="minorEastAsia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inorEastAsia" w:hAnsiTheme="minorEastAsia"/>
          <w:sz w:val="36"/>
          <w:szCs w:val="36"/>
          <w:lang w:val="en-US" w:eastAsia="zh-CN"/>
        </w:rPr>
        <w:t>审计机构招标报名表</w:t>
      </w:r>
      <w:bookmarkEnd w:id="0"/>
    </w:p>
    <w:tbl>
      <w:tblPr>
        <w:tblStyle w:val="2"/>
        <w:tblW w:w="94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1830"/>
        <w:gridCol w:w="1530"/>
        <w:gridCol w:w="1500"/>
        <w:gridCol w:w="1498"/>
        <w:gridCol w:w="159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企业注册地点</w:t>
            </w:r>
          </w:p>
        </w:tc>
        <w:tc>
          <w:tcPr>
            <w:tcW w:w="7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事务所执业证书编号</w:t>
            </w:r>
          </w:p>
        </w:tc>
        <w:tc>
          <w:tcPr>
            <w:tcW w:w="4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资质等级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在职注册会计师情况（至少五名）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注册会计师证书编号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从事工作年限</w:t>
            </w:r>
          </w:p>
        </w:tc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20" w:lineRule="exact"/>
        <w:ind w:firstLine="480" w:firstLineChars="200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11728"/>
    <w:rsid w:val="0CF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2020-07-09T00:45:00Z</dcterms:created>
  <dc:creator>Mr.x</dc:creator>
  <cp:lastModifiedBy>Mr.x</cp:lastModifiedBy>
  <dcterms:modified xsi:type="dcterms:W3CDTF">2020-07-09T00:45:32Z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